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DC" w:rsidRPr="0011134A" w:rsidRDefault="005B55DC" w:rsidP="005B55DC">
      <w:pPr>
        <w:jc w:val="center"/>
        <w:rPr>
          <w:rFonts w:ascii="Arial" w:hAnsi="Arial" w:cs="Arial"/>
          <w:b/>
          <w:lang w:val="ru-RU"/>
        </w:rPr>
      </w:pPr>
      <w:r w:rsidRPr="00FF2181">
        <w:rPr>
          <w:rFonts w:ascii="Arial" w:hAnsi="Arial" w:cs="Arial"/>
          <w:b/>
          <w:lang w:val="ru-RU"/>
        </w:rPr>
        <w:t>Единый реестр контрольно-кассовых машин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u-RU"/>
        </w:rPr>
        <w:t>(ЕРККМ)</w:t>
      </w:r>
    </w:p>
    <w:p w:rsidR="005B55DC" w:rsidRPr="00AD1220" w:rsidRDefault="005B55DC" w:rsidP="005B55DC">
      <w:pPr>
        <w:jc w:val="center"/>
        <w:rPr>
          <w:sz w:val="20"/>
          <w:szCs w:val="20"/>
          <w:lang w:val="ro-MO"/>
        </w:rPr>
      </w:pPr>
      <w:r w:rsidRPr="00AD1220">
        <w:rPr>
          <w:sz w:val="20"/>
          <w:szCs w:val="20"/>
          <w:lang w:val="ro-MO"/>
        </w:rPr>
        <w:t>(</w:t>
      </w:r>
      <w:r w:rsidRPr="00AD1220">
        <w:rPr>
          <w:sz w:val="20"/>
          <w:szCs w:val="20"/>
          <w:lang w:val="ru-RU"/>
        </w:rPr>
        <w:t>по состоянию на 21 декабря 2015 г</w:t>
      </w:r>
      <w:r>
        <w:rPr>
          <w:sz w:val="20"/>
          <w:szCs w:val="20"/>
          <w:lang w:val="ru-RU"/>
        </w:rPr>
        <w:t xml:space="preserve">. опубликован в </w:t>
      </w:r>
      <w:r w:rsidRPr="00E24652">
        <w:rPr>
          <w:rFonts w:eastAsia="Gulim"/>
          <w:sz w:val="22"/>
          <w:szCs w:val="22"/>
          <w:lang w:val="ro-MO" w:eastAsia="ko-KR"/>
        </w:rPr>
        <w:t>Monitorul Oficial al Republicii Moldova,</w:t>
      </w:r>
      <w:r w:rsidRPr="00AD1220">
        <w:rPr>
          <w:sz w:val="20"/>
          <w:szCs w:val="20"/>
          <w:lang w:val="ru-RU"/>
        </w:rPr>
        <w:t xml:space="preserve"> </w:t>
      </w:r>
      <w:r>
        <w:rPr>
          <w:rFonts w:eastAsia="Gulim"/>
          <w:sz w:val="20"/>
          <w:szCs w:val="20"/>
          <w:lang w:val="ro-MO" w:eastAsia="ko-KR"/>
        </w:rPr>
        <w:t>2016</w:t>
      </w:r>
      <w:r>
        <w:rPr>
          <w:rFonts w:eastAsia="Gulim"/>
          <w:sz w:val="20"/>
          <w:szCs w:val="20"/>
          <w:lang w:val="ru-RU" w:eastAsia="ko-KR"/>
        </w:rPr>
        <w:t>г.</w:t>
      </w:r>
      <w:r w:rsidRPr="00AD1220">
        <w:rPr>
          <w:rFonts w:eastAsia="Gulim"/>
          <w:sz w:val="20"/>
          <w:szCs w:val="20"/>
          <w:lang w:val="ru-RU" w:eastAsia="ko-KR"/>
        </w:rPr>
        <w:t xml:space="preserve"> №</w:t>
      </w:r>
      <w:r w:rsidRPr="00AD1220">
        <w:rPr>
          <w:rFonts w:eastAsia="Gulim"/>
          <w:sz w:val="20"/>
          <w:szCs w:val="20"/>
          <w:lang w:val="ro-MO" w:eastAsia="ko-KR"/>
        </w:rPr>
        <w:t xml:space="preserve"> 2-12</w:t>
      </w:r>
      <w:r>
        <w:rPr>
          <w:rFonts w:eastAsia="Gulim"/>
          <w:sz w:val="20"/>
          <w:szCs w:val="20"/>
          <w:lang w:val="ru-RU" w:eastAsia="ko-KR"/>
        </w:rPr>
        <w:t>,</w:t>
      </w:r>
      <w:r w:rsidRPr="00AD1220">
        <w:rPr>
          <w:rFonts w:eastAsia="Gulim"/>
          <w:sz w:val="20"/>
          <w:szCs w:val="20"/>
          <w:lang w:val="ro-MO" w:eastAsia="ko-KR"/>
        </w:rPr>
        <w:t xml:space="preserve"> </w:t>
      </w:r>
      <w:r>
        <w:rPr>
          <w:rFonts w:eastAsia="Gulim"/>
          <w:sz w:val="20"/>
          <w:szCs w:val="20"/>
          <w:lang w:val="ru-RU" w:eastAsia="ko-KR"/>
        </w:rPr>
        <w:t>ст.</w:t>
      </w:r>
      <w:r w:rsidRPr="00AD1220">
        <w:rPr>
          <w:rFonts w:eastAsia="Gulim"/>
          <w:sz w:val="20"/>
          <w:szCs w:val="20"/>
          <w:lang w:val="ro-MO" w:eastAsia="ko-KR"/>
        </w:rPr>
        <w:t xml:space="preserve"> 47</w:t>
      </w:r>
      <w:r w:rsidRPr="00AD1220">
        <w:rPr>
          <w:sz w:val="20"/>
          <w:szCs w:val="20"/>
          <w:lang w:val="ro-MO"/>
        </w:rPr>
        <w:t>)</w:t>
      </w:r>
    </w:p>
    <w:p w:rsidR="005B55DC" w:rsidRPr="00AD1220" w:rsidRDefault="005B55DC" w:rsidP="005B55DC">
      <w:pPr>
        <w:jc w:val="center"/>
        <w:rPr>
          <w:rFonts w:eastAsia="Gulim"/>
          <w:lang w:val="ru-RU" w:eastAsia="ko-KR"/>
        </w:rPr>
      </w:pPr>
      <w:r>
        <w:rPr>
          <w:rFonts w:eastAsia="Gulim"/>
          <w:lang w:val="ru-RU" w:eastAsia="ko-KR"/>
        </w:rPr>
        <w:t>Переопубликован согласно п.</w:t>
      </w:r>
      <w:r>
        <w:rPr>
          <w:rFonts w:eastAsia="Gulim"/>
          <w:lang w:val="ro-MO" w:eastAsia="ko-KR"/>
        </w:rPr>
        <w:t xml:space="preserve"> 2 </w:t>
      </w:r>
      <w:r>
        <w:rPr>
          <w:rFonts w:eastAsia="Gulim"/>
          <w:lang w:val="ru-RU" w:eastAsia="ko-KR"/>
        </w:rPr>
        <w:t>Решения МКККМ</w:t>
      </w:r>
      <w:r>
        <w:rPr>
          <w:rFonts w:eastAsia="Gulim"/>
          <w:lang w:val="ro-MO" w:eastAsia="ko-KR"/>
        </w:rPr>
        <w:t xml:space="preserve"> </w:t>
      </w:r>
      <w:r>
        <w:rPr>
          <w:rFonts w:eastAsia="Gulim"/>
          <w:lang w:val="ru-RU" w:eastAsia="ko-KR"/>
        </w:rPr>
        <w:t>№</w:t>
      </w:r>
      <w:r>
        <w:rPr>
          <w:rFonts w:eastAsia="Gulim"/>
          <w:lang w:val="ro-MO" w:eastAsia="ko-KR"/>
        </w:rPr>
        <w:t xml:space="preserve"> 26-11/2-22/07-2017 </w:t>
      </w:r>
      <w:r>
        <w:rPr>
          <w:rFonts w:eastAsia="Gulim"/>
          <w:lang w:val="ru-RU" w:eastAsia="ko-KR"/>
        </w:rPr>
        <w:t>от</w:t>
      </w:r>
      <w:r>
        <w:rPr>
          <w:rFonts w:eastAsia="Gulim"/>
          <w:lang w:val="ro-MO" w:eastAsia="ko-KR"/>
        </w:rPr>
        <w:t xml:space="preserve">  28.11.2017</w:t>
      </w:r>
      <w:r>
        <w:rPr>
          <w:rFonts w:eastAsia="Gulim"/>
          <w:lang w:val="ru-RU" w:eastAsia="ko-KR"/>
        </w:rPr>
        <w:t xml:space="preserve"> года</w:t>
      </w:r>
      <w:r>
        <w:rPr>
          <w:rFonts w:eastAsia="Gulim"/>
          <w:lang w:val="ro-MO" w:eastAsia="ko-KR"/>
        </w:rPr>
        <w:t xml:space="preserve"> </w:t>
      </w:r>
    </w:p>
    <w:tbl>
      <w:tblPr>
        <w:tblW w:w="105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20"/>
        <w:gridCol w:w="44"/>
        <w:gridCol w:w="2386"/>
        <w:gridCol w:w="1583"/>
        <w:gridCol w:w="1080"/>
        <w:gridCol w:w="37"/>
        <w:gridCol w:w="1223"/>
        <w:gridCol w:w="37"/>
        <w:gridCol w:w="1025"/>
        <w:gridCol w:w="18"/>
      </w:tblGrid>
      <w:tr w:rsidR="005B55DC" w:rsidRPr="007F7E5F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№ п/п</w:t>
            </w:r>
          </w:p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B55DC" w:rsidRPr="002C5DF2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1-</w:t>
            </w: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Модель ККМ, модификация,</w:t>
            </w:r>
          </w:p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классификационная</w:t>
            </w:r>
          </w:p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Заявитель –</w:t>
            </w:r>
          </w:p>
          <w:p w:rsidR="005B55DC" w:rsidRPr="007F7E5F" w:rsidRDefault="005B55DC" w:rsidP="00A36B4D">
            <w:pPr>
              <w:jc w:val="center"/>
              <w:rPr>
                <w:sz w:val="20"/>
                <w:szCs w:val="20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поставщик (эксклюзивный дистрибьютор) ККМ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7F7E5F" w:rsidRDefault="005B55DC" w:rsidP="00A36B4D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Производитель ККМ</w:t>
            </w:r>
          </w:p>
          <w:p w:rsidR="005B55DC" w:rsidRPr="007F7E5F" w:rsidRDefault="005B55DC" w:rsidP="00A36B4D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(фирма, страна)</w:t>
            </w:r>
          </w:p>
        </w:tc>
        <w:tc>
          <w:tcPr>
            <w:tcW w:w="1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7F7E5F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Регистра-</w:t>
            </w:r>
          </w:p>
          <w:p w:rsidR="005B55DC" w:rsidRPr="007F7E5F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ционный код ККМ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7F7E5F" w:rsidRDefault="005B55DC" w:rsidP="00A36B4D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Дата внесения, номер и дата решения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</w:tcBorders>
          </w:tcPr>
          <w:p w:rsidR="005B55DC" w:rsidRPr="007F7E5F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7F7E5F">
              <w:rPr>
                <w:sz w:val="16"/>
                <w:szCs w:val="16"/>
                <w:lang w:val="ru-RU"/>
              </w:rPr>
              <w:t>Сфера применения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24.07.1998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8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Zit-Elit M2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 de sistemă, pasivă)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C20757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“CLEVER” LTD, 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24.07.1998</w:t>
            </w:r>
          </w:p>
          <w:p w:rsidR="005B55DC" w:rsidRPr="00491480" w:rsidRDefault="005B55DC" w:rsidP="00A36B4D">
            <w:p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5B55DC" w:rsidRPr="00491480" w:rsidRDefault="005B55DC" w:rsidP="00A36B4D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 ME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MINI-600.01 ME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OPTIMUS-IC WIKING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“OPTIMUS-IC”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SA, Polonia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 MINI F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C20757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 “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30.09.1998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5B55DC" w:rsidRPr="00491480" w:rsidRDefault="005B55DC" w:rsidP="00A36B4D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MP-500T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384B39" w:rsidRDefault="005B55DC" w:rsidP="00A36B4D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21.12.1998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ЭРА-101.08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COBRA COOP,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Bălţi</w:t>
            </w:r>
          </w:p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1003602150640)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“Electronmaş”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AŞP, 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24.03.1999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8"/>
        </w:trPr>
        <w:tc>
          <w:tcPr>
            <w:tcW w:w="555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ELIT-2001 F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B55DC" w:rsidRPr="00C20757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</w:rPr>
              <w:t>“Daisy Technology”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SA, Bulgaria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24.03.1999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5B55DC" w:rsidRPr="00491480" w:rsidRDefault="005B55DC" w:rsidP="00A36B4D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EURO-1000T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50"/>
        </w:trPr>
        <w:tc>
          <w:tcPr>
            <w:tcW w:w="555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EURO-2000T ALPHA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ELKA 952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25.06.1999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5B55DC" w:rsidRPr="00491480" w:rsidRDefault="005B55DC" w:rsidP="00A36B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REAL 3102F</w:t>
            </w:r>
          </w:p>
          <w:p w:rsidR="005B55DC" w:rsidRPr="00491480" w:rsidRDefault="005B55DC" w:rsidP="00A36B4D">
            <w:pPr>
              <w:jc w:val="both"/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“СЧЕТМАШ” SA, Kursk,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25.08.1999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MЕРКУРИЙ-111Ф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lastRenderedPageBreak/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 xml:space="preserve">S.C. MAHU-OLIM S.R.L., </w:t>
            </w:r>
            <w:r w:rsidRPr="00491480">
              <w:rPr>
                <w:sz w:val="20"/>
                <w:szCs w:val="20"/>
                <w:lang w:val="ro-MO"/>
              </w:rPr>
              <w:lastRenderedPageBreak/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“INCOTEX”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SRL, Rusia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46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17.12.1999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27.11.2007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nil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servicii inclusiv poştale, comunale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15.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TM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18.02.2000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16-17.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МЕРКУРИЙ-111 МФ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  <w:p w:rsidR="005B55DC" w:rsidRDefault="005B55DC" w:rsidP="00A36B4D">
            <w:pPr>
              <w:rPr>
                <w:sz w:val="18"/>
                <w:szCs w:val="18"/>
                <w:lang w:val="ro-MO"/>
              </w:rPr>
            </w:pPr>
          </w:p>
          <w:p w:rsidR="005B55DC" w:rsidRPr="005B55DC" w:rsidRDefault="005B55DC" w:rsidP="00A36B4D">
            <w:pPr>
              <w:rPr>
                <w:sz w:val="20"/>
                <w:szCs w:val="20"/>
                <w:lang w:val="en-GB"/>
              </w:rPr>
            </w:pPr>
          </w:p>
          <w:p w:rsidR="005B55DC" w:rsidRPr="005B55DC" w:rsidRDefault="005B55DC" w:rsidP="00A36B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SRL, Rusia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MAHU-OLIM S.R.L.,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</w:t>
            </w:r>
          </w:p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Servicii, inclusiv 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DATECS MP-55 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FP-550 T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SIGMA – 2000B1F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SIGMA S.A.,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1002600024685)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SIGMA S.A.,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02.06.2003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PP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”DATECS”  LTD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  &amp;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 S.R.L.,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MCC PP TIS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Î.S. ITA</w:t>
            </w:r>
            <w:r w:rsidRPr="00C20757">
              <w:rPr>
                <w:sz w:val="20"/>
                <w:szCs w:val="20"/>
              </w:rPr>
              <w:t xml:space="preserve"> «</w:t>
            </w:r>
            <w:r w:rsidRPr="00491480">
              <w:rPr>
                <w:sz w:val="20"/>
                <w:szCs w:val="20"/>
                <w:lang w:val="ro-RO"/>
              </w:rPr>
              <w:t>MECAGRO</w:t>
            </w:r>
            <w:r w:rsidRPr="00C20757">
              <w:rPr>
                <w:sz w:val="20"/>
                <w:szCs w:val="20"/>
              </w:rPr>
              <w:t>»</w:t>
            </w:r>
            <w:r w:rsidRPr="00491480">
              <w:rPr>
                <w:sz w:val="20"/>
                <w:szCs w:val="20"/>
                <w:lang w:val="ro-RO"/>
              </w:rPr>
              <w:t>,</w:t>
            </w:r>
            <w:r w:rsidRPr="00C20757">
              <w:rPr>
                <w:sz w:val="20"/>
                <w:szCs w:val="20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1003600102162)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Î.S. ITA</w:t>
            </w:r>
            <w:r w:rsidRPr="00C20757">
              <w:rPr>
                <w:sz w:val="16"/>
                <w:szCs w:val="16"/>
              </w:rPr>
              <w:t xml:space="preserve"> «</w:t>
            </w:r>
            <w:r w:rsidRPr="00491480">
              <w:rPr>
                <w:sz w:val="16"/>
                <w:szCs w:val="16"/>
                <w:lang w:val="ro-RO"/>
              </w:rPr>
              <w:t>MECAGRO</w:t>
            </w:r>
            <w:r w:rsidRPr="00C20757">
              <w:rPr>
                <w:sz w:val="16"/>
                <w:szCs w:val="16"/>
              </w:rPr>
              <w:t>»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C20757">
              <w:rPr>
                <w:sz w:val="16"/>
                <w:szCs w:val="16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1003600102162)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30.06.2003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5B55DC" w:rsidRPr="00491480" w:rsidRDefault="005B55DC" w:rsidP="00A36B4D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NCR OCTANE 2000</w:t>
            </w:r>
          </w:p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 PP-POS 7456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 cu imprimantă fiscală,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I.M. ALSYS DATA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1003600072661)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NCR Global Solutions Limited, or. Dublin, Irlanda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11.09.2003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 PPP şi GL,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735BDB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735BDB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735BDB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735BDB">
              <w:rPr>
                <w:b/>
                <w:sz w:val="20"/>
                <w:szCs w:val="20"/>
                <w:lang w:val="ro-MO"/>
              </w:rPr>
              <w:t>DATECS ND-777.01</w:t>
            </w:r>
          </w:p>
          <w:p w:rsidR="005B55DC" w:rsidRPr="00735BDB" w:rsidRDefault="005B55DC" w:rsidP="00A36B4D">
            <w:pPr>
              <w:rPr>
                <w:sz w:val="18"/>
                <w:szCs w:val="18"/>
                <w:lang w:val="ro-MO"/>
              </w:rPr>
            </w:pPr>
            <w:r w:rsidRPr="00735BDB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384B39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COMBUSERVICE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 UCRAINA” SATÎ,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or. Kiev, Ukraina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2705EF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5.04.2004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nr. 2-05/2004</w:t>
            </w:r>
          </w:p>
          <w:p w:rsidR="005B55DC" w:rsidRPr="002705EF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БПМФ</w:t>
            </w:r>
          </w:p>
          <w:p w:rsidR="005B55DC" w:rsidRPr="00491480" w:rsidRDefault="005B55DC" w:rsidP="00A36B4D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(specializată, staţionară, autonomă)</w:t>
            </w:r>
          </w:p>
          <w:p w:rsidR="005B55DC" w:rsidRPr="00491480" w:rsidRDefault="005B55DC" w:rsidP="00A36B4D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i/>
                <w:iCs/>
                <w:sz w:val="16"/>
                <w:szCs w:val="16"/>
                <w:u w:val="single"/>
                <w:lang w:val="ro-MO"/>
              </w:rPr>
              <w:t>Notă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>: lot</w:t>
            </w:r>
            <w:r w:rsidRPr="00491480">
              <w:rPr>
                <w:sz w:val="16"/>
                <w:szCs w:val="16"/>
                <w:lang w:val="ro-MO"/>
              </w:rPr>
              <w:t xml:space="preserve"> – 110 unităţi; 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 xml:space="preserve">tipul hârtiei </w:t>
            </w:r>
            <w:r w:rsidRPr="00491480">
              <w:rPr>
                <w:sz w:val="16"/>
                <w:szCs w:val="16"/>
                <w:lang w:val="ro-MO"/>
              </w:rPr>
              <w:t>– termică cu însemne de protecţie (CFM, BILET, CHITANŢĂ)</w:t>
            </w:r>
          </w:p>
          <w:p w:rsidR="005B55DC" w:rsidRPr="00491480" w:rsidRDefault="005B55DC" w:rsidP="00A36B4D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“Maloiaroslaveţkii pribornîi zavod”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or. Maloiaroslaveţ,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25.06.2004</w:t>
            </w:r>
          </w:p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5-05/2004</w:t>
            </w:r>
          </w:p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18.08.2006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4-05/2006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07279" w:rsidRDefault="005B55DC" w:rsidP="00A36B4D">
            <w:pPr>
              <w:ind w:right="-108"/>
              <w:jc w:val="both"/>
              <w:rPr>
                <w:sz w:val="15"/>
                <w:szCs w:val="15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 xml:space="preserve">Vânzarea biletelor de călătorie pentru transportul feroviar de pasageri,  </w:t>
            </w:r>
          </w:p>
          <w:p w:rsidR="005B55DC" w:rsidRPr="00491480" w:rsidRDefault="005B55DC" w:rsidP="00A36B4D">
            <w:pPr>
              <w:ind w:right="-108"/>
              <w:jc w:val="both"/>
              <w:rPr>
                <w:sz w:val="16"/>
                <w:szCs w:val="16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>servicii aferente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114.1Ф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9.09.2004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6-05/2004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MICROSIF 03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CARTAXAUTO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1013600004407)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MICROSIF HARDWARE S.R.L.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Bucureşti, România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A60515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30.05.2006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A60515">
              <w:rPr>
                <w:sz w:val="16"/>
                <w:szCs w:val="16"/>
                <w:lang w:val="ro-MO"/>
              </w:rPr>
              <w:t>2-05/2006</w:t>
            </w:r>
          </w:p>
          <w:p w:rsidR="005B55DC" w:rsidRPr="00A60515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ELITAX TA-100 MOL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C06420" w:rsidRDefault="005B55DC" w:rsidP="005B55DC">
            <w:pPr>
              <w:numPr>
                <w:ilvl w:val="12"/>
                <w:numId w:val="0"/>
              </w:numPr>
              <w:ind w:rightChars="-55" w:right="-132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INFORM EXPERT S.R.L.,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</w:t>
            </w:r>
            <w:r w:rsidRPr="00C06420">
              <w:rPr>
                <w:iCs/>
                <w:sz w:val="20"/>
                <w:szCs w:val="20"/>
                <w:lang w:val="ro-MO"/>
              </w:rPr>
              <w:t>IDNO 1011600043318)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ELICOM ELECTRONIC Co. Ltd, Bulgaria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C0642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09.01.2007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nr. 01-05/2007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53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30.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IKC-E260T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TOB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 IKC-TEXHO,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09.01.2007</w:t>
            </w:r>
          </w:p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01-05/2007</w:t>
            </w:r>
          </w:p>
          <w:p w:rsidR="005B55DC" w:rsidRPr="00B0727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EPSON FP-T260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</w:t>
            </w:r>
            <w:r w:rsidRPr="00491480">
              <w:rPr>
                <w:sz w:val="18"/>
                <w:szCs w:val="18"/>
                <w:lang w:val="ro-MO"/>
              </w:rPr>
              <w:t>.C.S. INTEGRATION DISTRIBUTION PROJECTS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>IDNO</w:t>
            </w:r>
            <w:r w:rsidRPr="00491480">
              <w:rPr>
                <w:sz w:val="18"/>
                <w:szCs w:val="18"/>
                <w:lang w:val="ro-MO"/>
              </w:rPr>
              <w:t xml:space="preserve">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tabs>
                <w:tab w:val="left" w:pos="2502"/>
              </w:tabs>
              <w:ind w:left="-18" w:right="-198" w:hanging="1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700 standard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2007 mini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ELICOM Star</w:t>
            </w:r>
          </w:p>
          <w:p w:rsidR="005B55DC" w:rsidRPr="00B63208" w:rsidRDefault="005B55DC" w:rsidP="00A36B4D">
            <w:pPr>
              <w:ind w:right="-198"/>
              <w:rPr>
                <w:sz w:val="16"/>
                <w:szCs w:val="16"/>
                <w:lang w:val="ro-MO"/>
              </w:rPr>
            </w:pPr>
            <w:r w:rsidRPr="00B63208">
              <w:rPr>
                <w:sz w:val="20"/>
                <w:szCs w:val="20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12.09.2007</w:t>
            </w:r>
          </w:p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Comerţ,</w:t>
            </w:r>
          </w:p>
          <w:p w:rsidR="005B55DC" w:rsidRPr="00B63208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36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DP-50D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03-5/2007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MP-55LD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RTI-950F</w:t>
            </w:r>
          </w:p>
          <w:p w:rsidR="005B55DC" w:rsidRPr="00B63208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LITEX PLUS S.R.L.,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Chişinău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RTI SOFT S.R.L.,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24.01.2008</w:t>
            </w:r>
          </w:p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01-05/2008</w:t>
            </w:r>
          </w:p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31.05.2011</w:t>
            </w:r>
          </w:p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5B55DC" w:rsidRPr="00B63208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B63208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FP-3141T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Î.C.S. INTEGRATION DISTRIBUTION PROJECTS S.R.L., Chişinău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29.05.2008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FP-03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Smart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FP-T260F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45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tabs>
                <w:tab w:val="left" w:pos="2502"/>
              </w:tabs>
              <w:ind w:left="-18"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MP-500SV-GPRS</w:t>
            </w:r>
          </w:p>
          <w:p w:rsidR="005B55DC" w:rsidRPr="00491480" w:rsidRDefault="005B55DC" w:rsidP="00A36B4D">
            <w:pPr>
              <w:tabs>
                <w:tab w:val="left" w:pos="2502"/>
              </w:tabs>
              <w:ind w:left="-18"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13.10.2008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03-2008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FP-260SV-GPRS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M02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 xml:space="preserve">nr. 17-6/3-22/ </w:t>
            </w:r>
            <w:r w:rsidRPr="00491480">
              <w:rPr>
                <w:sz w:val="20"/>
                <w:szCs w:val="20"/>
                <w:lang w:val="ro-RO"/>
              </w:rPr>
              <w:lastRenderedPageBreak/>
              <w:t>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Comerţ,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48.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FP-SV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 staţionară,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 xml:space="preserve">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ND-797.01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COMBUSERVICE S.R.L., Chişinău</w:t>
            </w:r>
          </w:p>
          <w:p w:rsidR="005B55DC" w:rsidRPr="00491480" w:rsidRDefault="005B55DC" w:rsidP="00A36B4D">
            <w:pPr>
              <w:jc w:val="center"/>
              <w:rPr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C20757">
              <w:rPr>
                <w:sz w:val="16"/>
                <w:szCs w:val="16"/>
                <w:lang w:val="ro-MO"/>
              </w:rPr>
              <w:t xml:space="preserve">НД </w:t>
            </w:r>
            <w:r w:rsidRPr="00491480">
              <w:rPr>
                <w:sz w:val="16"/>
                <w:szCs w:val="16"/>
                <w:lang w:val="ro-MO"/>
              </w:rPr>
              <w:t xml:space="preserve">ДАТЕКС” </w:t>
            </w:r>
            <w:r w:rsidRPr="00C20757">
              <w:rPr>
                <w:sz w:val="16"/>
                <w:szCs w:val="16"/>
                <w:lang w:val="ro-MO"/>
              </w:rPr>
              <w:t>ООО</w:t>
            </w:r>
            <w:r w:rsidRPr="00491480">
              <w:rPr>
                <w:sz w:val="16"/>
                <w:szCs w:val="16"/>
                <w:lang w:val="ro-MO"/>
              </w:rPr>
              <w:t>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Kiev, </w:t>
            </w: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312B3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5B55DC" w:rsidRPr="00312B3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02-2009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</w:rPr>
              <w:t>50</w:t>
            </w:r>
            <w:r w:rsidRPr="0049148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MERCURY-180F.TP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“ИНКОТЕКС” ООО,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  <w:r w:rsidRPr="00491480">
              <w:rPr>
                <w:sz w:val="16"/>
                <w:szCs w:val="16"/>
                <w:lang w:val="ro-MO"/>
              </w:rPr>
              <w:t>Moscova, Rusia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BA2026" w:rsidRDefault="005B55DC" w:rsidP="00A36B4D">
            <w:pPr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Vânzarea  biletelor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de călătorie în transportul de pasageri, servicii aferente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A60515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A60515">
              <w:rPr>
                <w:sz w:val="20"/>
                <w:szCs w:val="20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A60515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A60515">
              <w:rPr>
                <w:b/>
                <w:sz w:val="20"/>
                <w:szCs w:val="20"/>
                <w:lang w:val="ro-MO"/>
              </w:rPr>
              <w:t>PPEU-Petrom Moldova</w:t>
            </w:r>
          </w:p>
          <w:p w:rsidR="005B55DC" w:rsidRPr="00A60515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A60515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Î.M. ROHE SERVICE S.R.L.,</w:t>
            </w:r>
          </w:p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1008600057669)</w:t>
            </w:r>
          </w:p>
          <w:p w:rsidR="005B55DC" w:rsidRPr="00A60515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highlight w:val="yellow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o-MO"/>
              </w:rPr>
              <w:t xml:space="preserve">GILBARCO” S.R.L., Firenze, Italia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DC0714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DC0714">
              <w:rPr>
                <w:sz w:val="16"/>
                <w:szCs w:val="16"/>
                <w:lang w:val="ro-MO"/>
              </w:rPr>
              <w:t>21.09.2009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DC0714">
              <w:rPr>
                <w:sz w:val="16"/>
                <w:szCs w:val="16"/>
                <w:lang w:val="ro-RO"/>
              </w:rPr>
              <w:t>nr. 17-6/3-22/ 03-2009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comerţ cu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GL,</w:t>
            </w:r>
          </w:p>
          <w:p w:rsidR="005B55DC" w:rsidRPr="00491480" w:rsidRDefault="005B55DC" w:rsidP="00A36B4D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S02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</w:t>
            </w:r>
          </w:p>
          <w:p w:rsidR="005B55DC" w:rsidRPr="00491480" w:rsidRDefault="005B55DC" w:rsidP="00A36B4D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DP-50P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Default="005B55DC" w:rsidP="00A36B4D">
            <w:pPr>
              <w:ind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  <w:p w:rsidR="005B55DC" w:rsidRPr="00491480" w:rsidRDefault="005B55DC" w:rsidP="00A36B4D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DK-350</w:t>
            </w:r>
          </w:p>
          <w:p w:rsidR="005B55DC" w:rsidRPr="00C20757" w:rsidRDefault="005B55DC" w:rsidP="00A36B4D">
            <w:pPr>
              <w:jc w:val="both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(imprimantă fiscală pentru încorporare în aparate automate de vânzări (vending machine), </w:t>
            </w:r>
            <w:r w:rsidRPr="00491480">
              <w:rPr>
                <w:rStyle w:val="docbody1"/>
                <w:sz w:val="16"/>
                <w:szCs w:val="16"/>
                <w:lang w:val="ro-MO"/>
              </w:rPr>
              <w:t>ghişee bancare de autodeservire (terminale de plată) etc.</w:t>
            </w:r>
            <w:r w:rsidRPr="00491480">
              <w:rPr>
                <w:sz w:val="16"/>
                <w:szCs w:val="16"/>
                <w:lang w:val="ro-MO"/>
              </w:rPr>
              <w:t>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100S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Sofia, Bulgaria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300S</w:t>
            </w:r>
          </w:p>
          <w:p w:rsidR="005B55DC" w:rsidRPr="00491480" w:rsidRDefault="005B55DC" w:rsidP="00A36B4D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right="-198"/>
              <w:rPr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600</w:t>
            </w:r>
          </w:p>
          <w:p w:rsidR="005B55DC" w:rsidRPr="00491480" w:rsidRDefault="005B55DC" w:rsidP="00A36B4D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 MD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CHD 3030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CHD ASIA PTE. LTD.</w:t>
            </w:r>
            <w:r w:rsidRPr="00491480">
              <w:rPr>
                <w:sz w:val="16"/>
                <w:szCs w:val="16"/>
                <w:lang w:val="ro-MO"/>
              </w:rPr>
              <w:t>”, Singapore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IULIA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MINI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MICRO-C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MG PROFIPRINT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OKA 102K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(autonomă, portativă,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384B39" w:rsidRDefault="005B55DC" w:rsidP="00A36B4D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5B55DC" w:rsidRPr="00384B39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ZAO “ПРО-САМ”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Riazani,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BA2026" w:rsidRDefault="005B55DC" w:rsidP="00A36B4D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31.05.2011</w:t>
            </w:r>
          </w:p>
          <w:p w:rsidR="005B55DC" w:rsidRPr="00BA2026" w:rsidRDefault="005B55DC" w:rsidP="00A36B4D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nr. 26-11/3-22/01-2011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5B55DC" w:rsidRPr="00384B39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DP-500PLUS</w:t>
            </w:r>
          </w:p>
          <w:p w:rsidR="005B55DC" w:rsidRPr="00491480" w:rsidRDefault="005B55DC" w:rsidP="00A36B4D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130 Ф2</w:t>
            </w:r>
          </w:p>
          <w:p w:rsidR="005B55DC" w:rsidRPr="00491480" w:rsidRDefault="005B55DC" w:rsidP="00A36B4D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05.08.2011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26-11/3-22/02-2011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 PLUS</w:t>
            </w:r>
          </w:p>
          <w:p w:rsidR="005B55DC" w:rsidRPr="00491480" w:rsidRDefault="005B55DC" w:rsidP="00A36B4D">
            <w:pPr>
              <w:ind w:left="-18" w:right="-19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CRB PLUS</w:t>
            </w:r>
          </w:p>
          <w:p w:rsidR="005B55DC" w:rsidRPr="00491480" w:rsidRDefault="005B55DC" w:rsidP="00A36B4D">
            <w:pPr>
              <w:ind w:left="-18" w:right="-1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RTI 260 F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</w:p>
          <w:p w:rsidR="005B55DC" w:rsidRPr="00491480" w:rsidRDefault="005B55DC" w:rsidP="00A36B4D">
            <w:pPr>
              <w:jc w:val="both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MF-KVAANT-TdP</w:t>
            </w:r>
          </w:p>
          <w:p w:rsidR="005B55DC" w:rsidRDefault="005B55DC" w:rsidP="00A36B4D">
            <w:pPr>
              <w:jc w:val="both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(modul fiscal, pentru încorporare în</w:t>
            </w:r>
            <w:r w:rsidRPr="00BA2026">
              <w:rPr>
                <w:rFonts w:ascii="TimesNewRomanPS-ItalicMT" w:hAnsi="TimesNewRomanPS-ItalicMT" w:cs="TimesNewRomanPS-ItalicMT"/>
                <w:iCs/>
                <w:sz w:val="15"/>
                <w:szCs w:val="15"/>
                <w:lang w:val="ro-MO"/>
              </w:rPr>
              <w:t xml:space="preserve"> terminalul de plată în numerar </w:t>
            </w:r>
            <w:r w:rsidRPr="00BA2026">
              <w:rPr>
                <w:rFonts w:ascii="TimesNewRomanPSMT" w:hAnsi="TimesNewRomanPSMT" w:cs="TimesNewRomanPSMT"/>
                <w:sz w:val="15"/>
                <w:szCs w:val="15"/>
                <w:lang w:val="ro-MO"/>
              </w:rPr>
              <w:t>(terminal cash-in), care funcţionează împreună cu imprimanta Star TUP900</w:t>
            </w:r>
            <w:r w:rsidRPr="00BA2026">
              <w:rPr>
                <w:sz w:val="15"/>
                <w:szCs w:val="15"/>
                <w:lang w:val="ro-MO"/>
              </w:rPr>
              <w:t>)</w:t>
            </w:r>
          </w:p>
          <w:p w:rsidR="005B55DC" w:rsidRPr="00491480" w:rsidRDefault="005B55DC" w:rsidP="00A36B4D">
            <w:pPr>
              <w:jc w:val="both"/>
              <w:rPr>
                <w:sz w:val="20"/>
                <w:szCs w:val="20"/>
                <w:lang w:val="ro-M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F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P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C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 xml:space="preserve"> “KVAANT” S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R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L</w:t>
            </w:r>
            <w:r>
              <w:rPr>
                <w:sz w:val="20"/>
                <w:szCs w:val="20"/>
                <w:lang w:val="ro-MO"/>
              </w:rPr>
              <w:t>.,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</w:t>
            </w:r>
            <w:r w:rsidRPr="00491480">
              <w:rPr>
                <w:iCs/>
                <w:sz w:val="20"/>
                <w:szCs w:val="20"/>
                <w:lang w:val="ro-RO"/>
              </w:rPr>
              <w:t xml:space="preserve"> 1005600057152</w:t>
            </w:r>
            <w:r w:rsidRPr="00491480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P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C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 xml:space="preserve"> “KVAANT” S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R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L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E1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5B55DC" w:rsidRPr="00491480" w:rsidRDefault="005B55DC" w:rsidP="00A36B4D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Terminal cash-in</w:t>
            </w:r>
          </w:p>
        </w:tc>
      </w:tr>
      <w:tr w:rsidR="005B55DC" w:rsidRPr="00491480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91480" w:rsidRDefault="005B55DC" w:rsidP="00A36B4D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ORGTECH MINI-D</w:t>
            </w:r>
          </w:p>
          <w:p w:rsidR="005B55DC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18.05.2012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26-11/3-22/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DATECS DP-55 PLUS</w:t>
            </w:r>
          </w:p>
          <w:p w:rsidR="005B55DC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bCs/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 xml:space="preserve">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posibilitate de conectare a SD card și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b/>
                <w:sz w:val="18"/>
                <w:szCs w:val="18"/>
                <w:lang w:val="ro-MO"/>
              </w:rPr>
              <w:t>DATECS DP-500SV-GPRS</w:t>
            </w:r>
          </w:p>
          <w:p w:rsidR="005B55DC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FMP-10 SD</w:t>
            </w:r>
          </w:p>
          <w:p w:rsidR="005B55DC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portativă,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MO"/>
              </w:rPr>
              <w:t>03.02.2014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FP-1000 SD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staţionară, de sistemă,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 xml:space="preserve">ORGTECH </w:t>
            </w:r>
            <w:r>
              <w:rPr>
                <w:b/>
                <w:sz w:val="20"/>
                <w:szCs w:val="20"/>
                <w:lang w:val="ro-MO"/>
              </w:rPr>
              <w:t>PREMIUM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lastRenderedPageBreak/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LASCOM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“ОРГТЕХНИКА”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 xml:space="preserve">АД, Silistra, </w:t>
            </w:r>
            <w:r>
              <w:rPr>
                <w:sz w:val="16"/>
                <w:szCs w:val="16"/>
                <w:lang w:val="ro-RO"/>
              </w:rPr>
              <w:lastRenderedPageBreak/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lastRenderedPageBreak/>
              <w:t>E7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lastRenderedPageBreak/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MERCURII-115K</w:t>
            </w:r>
          </w:p>
          <w:p w:rsidR="005B55DC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MERCURII-112K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staționară, de sistemă, pasivă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/>
              </w:rPr>
              <w:t>RTI 1000 F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</w:p>
          <w:p w:rsidR="005B55DC" w:rsidRPr="00784938" w:rsidRDefault="005B55DC" w:rsidP="00A36B4D">
            <w:pPr>
              <w:jc w:val="both"/>
              <w:rPr>
                <w:b/>
                <w:sz w:val="16"/>
                <w:szCs w:val="16"/>
                <w:lang w:val="ro-MO"/>
              </w:rPr>
            </w:pPr>
            <w:r w:rsidRPr="00784938">
              <w:rPr>
                <w:rFonts w:eastAsia="PMingLiU"/>
                <w:sz w:val="16"/>
                <w:szCs w:val="16"/>
                <w:lang w:val="ro-MO"/>
              </w:rPr>
              <w:t>(imprimantă fiscală, staţionară, de sistemă, pasivă</w:t>
            </w:r>
            <w:r>
              <w:rPr>
                <w:rFonts w:eastAsia="PMingLiU"/>
                <w:sz w:val="16"/>
                <w:szCs w:val="16"/>
                <w:lang w:val="ro-MO"/>
              </w:rPr>
              <w:t xml:space="preserve">, </w:t>
            </w:r>
            <w:r w:rsidRPr="00C06420">
              <w:rPr>
                <w:sz w:val="18"/>
                <w:szCs w:val="18"/>
                <w:lang w:val="ro-MO"/>
              </w:rPr>
              <w:t>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784938">
              <w:rPr>
                <w:rFonts w:eastAsia="PMingLiU"/>
                <w:sz w:val="16"/>
                <w:szCs w:val="16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LITEX PLUS S.R.L.,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Pr="00C20757" w:rsidRDefault="005B55DC" w:rsidP="00A36B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 xml:space="preserve">inclusiv </w:t>
            </w:r>
          </w:p>
          <w:p w:rsidR="005B55DC" w:rsidRPr="00C20757" w:rsidRDefault="005B55DC" w:rsidP="00A36B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>comerţ cu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PPP şi GL,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78493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KVAANT PPGM</w:t>
            </w:r>
          </w:p>
          <w:p w:rsidR="005B55DC" w:rsidRPr="007920A7" w:rsidRDefault="005B55DC" w:rsidP="00A36B4D">
            <w:pPr>
              <w:jc w:val="both"/>
              <w:rPr>
                <w:sz w:val="20"/>
                <w:szCs w:val="20"/>
                <w:lang w:val="ro-MO"/>
              </w:rPr>
            </w:pPr>
            <w:r w:rsidRPr="007920A7">
              <w:rPr>
                <w:bCs/>
                <w:sz w:val="20"/>
                <w:szCs w:val="20"/>
                <w:lang w:val="ro-MO"/>
              </w:rPr>
              <w:t>(</w:t>
            </w:r>
            <w:r w:rsidRPr="007920A7">
              <w:rPr>
                <w:sz w:val="20"/>
                <w:szCs w:val="20"/>
                <w:lang w:val="ro-MO"/>
              </w:rPr>
              <w:t xml:space="preserve">imprimantă fiscală, 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specializată, staţionară, de sistemă, pasivă</w:t>
            </w:r>
            <w:r>
              <w:rPr>
                <w:sz w:val="20"/>
                <w:szCs w:val="20"/>
                <w:lang w:val="ro-MO"/>
              </w:rPr>
              <w:t>, SD card, posibilitate de conectare a modemului GPRS</w:t>
            </w:r>
            <w:r w:rsidRPr="007920A7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FPC “KVAANT” SRL,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 1005600057152</w:t>
            </w:r>
            <w:r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FPC “KVAANT” SRL</w:t>
            </w:r>
            <w:r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Pr="00C20757" w:rsidRDefault="005B55DC" w:rsidP="00A36B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 xml:space="preserve"> inclusiv </w:t>
            </w:r>
          </w:p>
          <w:p w:rsidR="005B55DC" w:rsidRPr="00C20757" w:rsidRDefault="005B55DC" w:rsidP="00A36B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>comerţ cu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PPP şi GL,</w:t>
            </w:r>
          </w:p>
          <w:p w:rsidR="005B55DC" w:rsidRPr="00784938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78493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4E6EEE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TREMOL FP-260 PP</w:t>
            </w:r>
          </w:p>
          <w:p w:rsidR="005B55DC" w:rsidRPr="004E6EEE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(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imprimantă fiscală,</w:t>
            </w:r>
            <w:r w:rsidRPr="00C20757">
              <w:rPr>
                <w:rFonts w:eastAsia="PMingLiU"/>
                <w:sz w:val="16"/>
                <w:szCs w:val="16"/>
              </w:rPr>
              <w:t xml:space="preserve"> 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“TREMOL” Ltd,</w:t>
            </w:r>
          </w:p>
          <w:p w:rsidR="005B55DC" w:rsidRPr="00B63208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F3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B63208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B63208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AD6E0B">
              <w:rPr>
                <w:rFonts w:eastAsia="PMingLiU"/>
                <w:b/>
                <w:sz w:val="20"/>
                <w:szCs w:val="20"/>
                <w:lang w:val="ro-MO"/>
              </w:rPr>
              <w:t>TREMOL T260FP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FP-KL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(imprimantă fiscală, staţionară, de sistemă, 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 xml:space="preserve">TREMOL S-KL 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portativă,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M-KL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staţionară,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DAISY EXPERT SX</w:t>
            </w:r>
          </w:p>
          <w:p w:rsidR="005B55DC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 xml:space="preserve">(portativă, de sistemă, pasivă, SD card, </w:t>
            </w:r>
            <w:r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ro-MO"/>
              </w:rPr>
              <w:t>modem GPRS</w:t>
            </w:r>
            <w:r>
              <w:rPr>
                <w:sz w:val="16"/>
                <w:szCs w:val="16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ATOLA-SERVICE S.R.L., Chişinău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</w:t>
            </w:r>
            <w:r>
              <w:rPr>
                <w:bCs/>
                <w:sz w:val="16"/>
                <w:szCs w:val="16"/>
                <w:lang w:val="ro-MO"/>
              </w:rPr>
              <w:t>DAISY TECHNOLOGY</w:t>
            </w:r>
            <w:r>
              <w:rPr>
                <w:sz w:val="16"/>
                <w:szCs w:val="16"/>
                <w:lang w:val="ro-MO"/>
              </w:rPr>
              <w:t xml:space="preserve">” Ltd, </w:t>
            </w:r>
          </w:p>
          <w:p w:rsidR="005B55DC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E6EEE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/>
              </w:rPr>
            </w:pPr>
            <w:r w:rsidRPr="001B4C19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1B4C19" w:rsidRDefault="005B55DC" w:rsidP="00A36B4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5B55DC" w:rsidRPr="004E6EEE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940B0" w:rsidRDefault="005B55DC" w:rsidP="00A36B4D">
            <w:pPr>
              <w:jc w:val="both"/>
              <w:rPr>
                <w:rFonts w:eastAsia="Gulim"/>
                <w:sz w:val="20"/>
                <w:szCs w:val="20"/>
                <w:lang w:val="ro-MO" w:eastAsia="ko-KR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 xml:space="preserve">TREMOL FP 15-KL 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rFonts w:eastAsia="PMingLiU"/>
                <w:sz w:val="20"/>
                <w:szCs w:val="20"/>
                <w:lang w:val="ro-MO"/>
              </w:rPr>
              <w:t>imprimantă fiscală, staţionară, de sistemă, pasivă, SD card</w:t>
            </w:r>
            <w:r>
              <w:rPr>
                <w:rFonts w:eastAsia="PMingLiU"/>
                <w:sz w:val="20"/>
                <w:szCs w:val="20"/>
                <w:lang w:val="ro-MO"/>
              </w:rPr>
              <w:t>, modem</w:t>
            </w:r>
            <w:r w:rsidRPr="004E6EEE">
              <w:rPr>
                <w:rFonts w:eastAsia="PMingLiU"/>
                <w:sz w:val="20"/>
                <w:szCs w:val="20"/>
                <w:lang w:val="ro-MO"/>
              </w:rPr>
              <w:t xml:space="preserve">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 xml:space="preserve">TREMOL Ltd, 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>V. Târnovo,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E6EEE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0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CRL-SD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4E6EEE">
              <w:rPr>
                <w:sz w:val="20"/>
                <w:szCs w:val="20"/>
                <w:lang w:val="ro-MO" w:eastAsia="ru-RU"/>
              </w:rPr>
              <w:t>staţionară,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 w:rsidRPr="004E6EEE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4E6EEE">
              <w:rPr>
                <w:sz w:val="20"/>
                <w:szCs w:val="20"/>
                <w:lang w:val="ro-MO"/>
              </w:rPr>
              <w:t>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E6EEE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lastRenderedPageBreak/>
              <w:t>9</w:t>
            </w:r>
            <w:r>
              <w:rPr>
                <w:sz w:val="18"/>
                <w:szCs w:val="18"/>
                <w:lang w:val="ru-RU"/>
              </w:rPr>
              <w:t>1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CRV-SD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>,</w:t>
            </w:r>
            <w:r w:rsidRPr="004E6EEE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4E6EEE">
              <w:rPr>
                <w:sz w:val="20"/>
                <w:szCs w:val="20"/>
                <w:lang w:val="ro-MO"/>
              </w:rPr>
              <w:t>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4E6EEE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2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mini-G</w:t>
            </w:r>
          </w:p>
          <w:p w:rsidR="005B55DC" w:rsidRPr="004E6EEE" w:rsidRDefault="005B55DC" w:rsidP="00A36B4D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3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2015</w:t>
            </w:r>
          </w:p>
          <w:p w:rsidR="005B55DC" w:rsidRPr="004E6EEE" w:rsidRDefault="005B55DC" w:rsidP="00A36B4D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5B55DC" w:rsidRPr="004E6EEE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4E6EEE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4E6EEE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5B55DC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070709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94.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jc w:val="both"/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PPEU.260-Petrom Moldova</w:t>
            </w:r>
          </w:p>
          <w:p w:rsidR="005B55DC" w:rsidRPr="00C06420" w:rsidRDefault="005B55DC" w:rsidP="00A36B4D">
            <w:pPr>
              <w:jc w:val="both"/>
              <w:rPr>
                <w:b/>
                <w:sz w:val="19"/>
                <w:szCs w:val="19"/>
                <w:lang w:val="ro-MO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(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>imprimantă fiscală specializată, staţionară, de sistemă, pasivă</w:t>
            </w: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>Î.C.S. PETROM-MOLDOVA S.A.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Chişinău 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(IDNO 1002600045798),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S.C. </w:t>
            </w:r>
            <w:r w:rsidRPr="00C06420">
              <w:rPr>
                <w:rFonts w:eastAsia="Gulim"/>
                <w:bCs/>
                <w:sz w:val="18"/>
                <w:szCs w:val="18"/>
                <w:lang w:val="ro-MO" w:eastAsia="ko-KR"/>
              </w:rPr>
              <w:t>“GILBARCO ACIS”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 S.R.L.,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G9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inclusiv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070709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95.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C06420">
              <w:rPr>
                <w:b/>
                <w:sz w:val="20"/>
                <w:szCs w:val="20"/>
                <w:lang w:val="ro-MO"/>
              </w:rPr>
              <w:t>DATECS DP-25 SD</w:t>
            </w:r>
          </w:p>
          <w:p w:rsidR="005B55DC" w:rsidRPr="00C06420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bCs/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/>
              </w:rPr>
              <w:t xml:space="preserve">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>,</w:t>
            </w:r>
            <w:r w:rsidRPr="00C06420">
              <w:rPr>
                <w:sz w:val="18"/>
                <w:szCs w:val="18"/>
                <w:lang w:val="ro-MO"/>
              </w:rPr>
              <w:t xml:space="preserve">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070709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96.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b/>
                <w:sz w:val="18"/>
                <w:szCs w:val="18"/>
                <w:lang w:val="ro-MO"/>
              </w:rPr>
              <w:t>DATECS WP-500 SD</w:t>
            </w:r>
          </w:p>
          <w:p w:rsidR="005B55DC" w:rsidRPr="00C06420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070709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97.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DP-150 SD</w:t>
            </w:r>
          </w:p>
          <w:p w:rsidR="005B55DC" w:rsidRPr="00C06420" w:rsidRDefault="005B55DC" w:rsidP="00A36B4D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5B55DC" w:rsidRPr="00070709" w:rsidTr="00A3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98.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FP-700 SD</w:t>
            </w:r>
          </w:p>
          <w:p w:rsidR="005B55DC" w:rsidRPr="00C06420" w:rsidRDefault="005B55DC" w:rsidP="00A36B4D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(imprimantă fiscală, 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5B55DC" w:rsidRPr="00C06420" w:rsidRDefault="005B55DC" w:rsidP="00A36B4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5B55DC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5B55DC" w:rsidRPr="00E24652" w:rsidRDefault="005B55DC" w:rsidP="00A36B4D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5B55DC" w:rsidRPr="00C06420" w:rsidRDefault="005B55DC" w:rsidP="00A36B4D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DC" w:rsidRPr="00C06420" w:rsidRDefault="005B55DC" w:rsidP="00A36B4D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5B55DC" w:rsidRPr="00C06420" w:rsidRDefault="005B55DC" w:rsidP="00A36B4D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</w:tbl>
    <w:p w:rsidR="005B55DC" w:rsidRDefault="005B55DC">
      <w:bookmarkStart w:id="0" w:name="_GoBack"/>
      <w:bookmarkEnd w:id="0"/>
    </w:p>
    <w:sectPr w:rsidR="005B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±јёІ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D1"/>
    <w:multiLevelType w:val="singleLevel"/>
    <w:tmpl w:val="0DAE4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1495D"/>
    <w:multiLevelType w:val="multilevel"/>
    <w:tmpl w:val="65F4ADAC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2">
      <w:start w:val="67"/>
      <w:numFmt w:val="decimal"/>
      <w:lvlText w:val="%1-%2-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DC"/>
    <w:rsid w:val="005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DC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5DC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5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55DC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5B55DC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5B5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B55DC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B55DC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B55DC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5B55DC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5B55DC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5B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5DC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B55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55DC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5B55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B55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B55DC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5B55DC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5B55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B55DC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55DC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5B55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55DC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5B55DC"/>
  </w:style>
  <w:style w:type="paragraph" w:styleId="NormalWeb">
    <w:name w:val="Normal (Web)"/>
    <w:basedOn w:val="Normal"/>
    <w:rsid w:val="005B55DC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5B55DC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B55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B55DC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DC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5DC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5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55DC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5B55DC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5B5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B55DC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B55DC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B55DC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5B55DC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5B55DC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5B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5DC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B55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55DC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5B55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B55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B55DC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5B55DC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5B55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55DC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B55DC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55DC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5B55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55DC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5B55DC"/>
  </w:style>
  <w:style w:type="paragraph" w:styleId="NormalWeb">
    <w:name w:val="Normal (Web)"/>
    <w:basedOn w:val="Normal"/>
    <w:rsid w:val="005B55DC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5B55DC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B55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B55DC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3346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2018-02-20T13:14:00Z</dcterms:created>
  <dcterms:modified xsi:type="dcterms:W3CDTF">2018-02-20T13:15:00Z</dcterms:modified>
</cp:coreProperties>
</file>